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A42C" w14:textId="77777777" w:rsidR="00535A74" w:rsidRPr="00535A74" w:rsidRDefault="00535A74" w:rsidP="00535A74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535A74">
        <w:rPr>
          <w:rFonts w:ascii="Arial" w:eastAsia="MetaBookLF" w:hAnsi="Arial" w:cs="Arial"/>
          <w:b/>
          <w:sz w:val="32"/>
          <w:szCs w:val="32"/>
        </w:rPr>
        <w:t xml:space="preserve">Bausteine für einen Gottesdienst in leichter Sprache </w:t>
      </w:r>
    </w:p>
    <w:p w14:paraId="13DCFD36" w14:textId="77777777" w:rsidR="00535A74" w:rsidRPr="00535A74" w:rsidRDefault="00535A74" w:rsidP="00535A74">
      <w:pPr>
        <w:rPr>
          <w:rFonts w:ascii="Arial" w:eastAsia="MetaBookLF" w:hAnsi="Arial" w:cs="Arial"/>
          <w:b/>
          <w:sz w:val="32"/>
          <w:szCs w:val="32"/>
        </w:rPr>
      </w:pPr>
      <w:r w:rsidRPr="00535A74">
        <w:rPr>
          <w:rFonts w:ascii="Arial" w:eastAsia="MetaBookLF" w:hAnsi="Arial" w:cs="Arial"/>
          <w:b/>
          <w:sz w:val="32"/>
          <w:szCs w:val="32"/>
        </w:rPr>
        <w:t>zum 5. Fastensonntag</w:t>
      </w:r>
    </w:p>
    <w:p w14:paraId="1FEAB033" w14:textId="77777777" w:rsidR="00535A74" w:rsidRPr="00535A74" w:rsidRDefault="00535A74" w:rsidP="00535A74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535A74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535A74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0976551F" w14:textId="77777777" w:rsidR="00535A74" w:rsidRPr="00535A74" w:rsidRDefault="00535A74" w:rsidP="00535A74">
      <w:pPr>
        <w:rPr>
          <w:rFonts w:ascii="Arial" w:eastAsia="MetaBookLF" w:hAnsi="Arial" w:cs="Arial"/>
        </w:rPr>
      </w:pPr>
      <w:r w:rsidRPr="00535A74">
        <w:rPr>
          <w:rFonts w:ascii="Arial" w:eastAsia="MetaBookLF" w:hAnsi="Arial" w:cs="Arial"/>
        </w:rPr>
        <w:t xml:space="preserve">von </w:t>
      </w:r>
      <w:proofErr w:type="spellStart"/>
      <w:r w:rsidRPr="00535A74">
        <w:rPr>
          <w:rFonts w:ascii="Arial" w:eastAsia="MetaBookLF" w:hAnsi="Arial" w:cs="Arial"/>
        </w:rPr>
        <w:t>Pfr</w:t>
      </w:r>
      <w:proofErr w:type="spellEnd"/>
      <w:r w:rsidRPr="00535A74">
        <w:rPr>
          <w:rFonts w:ascii="Arial" w:eastAsia="MetaBookLF" w:hAnsi="Arial" w:cs="Arial"/>
        </w:rPr>
        <w:t xml:space="preserve">. Stefan M. Huppertz, München </w:t>
      </w:r>
    </w:p>
    <w:p w14:paraId="1BAC2968" w14:textId="026A4F3C" w:rsidR="00535A74" w:rsidRPr="00EF7C64" w:rsidRDefault="00535A74" w:rsidP="00535A74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F7C64">
        <w:rPr>
          <w:rFonts w:ascii="Arial" w:eastAsia="MetaBookLF" w:hAnsi="Arial" w:cs="Arial"/>
          <w:iCs/>
        </w:rPr>
        <w:t>Die Bausteine orientieren sich an den Schriftlesungen vom 5. Fastensonntag, Lesejahr A</w:t>
      </w:r>
      <w:r w:rsidR="00C16C14" w:rsidRPr="00EF7C64">
        <w:rPr>
          <w:rFonts w:ascii="Arial" w:eastAsia="MetaBookLF" w:hAnsi="Arial" w:cs="Arial"/>
          <w:iCs/>
        </w:rPr>
        <w:t>.</w:t>
      </w:r>
    </w:p>
    <w:p w14:paraId="36BD3587" w14:textId="436E5164" w:rsidR="00535A74" w:rsidRPr="00EF7C64" w:rsidRDefault="00535A74" w:rsidP="00535A74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F7C64">
        <w:rPr>
          <w:rFonts w:ascii="Arial" w:eastAsia="MetaBookLF" w:hAnsi="Arial" w:cs="Arial"/>
          <w:iCs/>
        </w:rPr>
        <w:t>Im Gottesdienstraum hängt das Plakat der Misereor-Fastenaktion 2023</w:t>
      </w:r>
      <w:r w:rsidR="00C16C14" w:rsidRPr="00EF7C64">
        <w:rPr>
          <w:rFonts w:ascii="Arial" w:eastAsia="MetaBookLF" w:hAnsi="Arial" w:cs="Arial"/>
          <w:iCs/>
        </w:rPr>
        <w:t>.</w:t>
      </w:r>
    </w:p>
    <w:p w14:paraId="13BB3F1B" w14:textId="77777777" w:rsidR="00535A74" w:rsidRPr="00EF7C64" w:rsidRDefault="00535A74" w:rsidP="00535A74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EF7C64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EF7C64">
        <w:rPr>
          <w:rFonts w:ascii="Arial" w:eastAsia="MetaBookLF" w:hAnsi="Arial" w:cs="Arial"/>
          <w:iCs/>
        </w:rPr>
        <w:t>Kollektenankündigung</w:t>
      </w:r>
      <w:proofErr w:type="spellEnd"/>
      <w:r w:rsidRPr="00EF7C64">
        <w:rPr>
          <w:rFonts w:ascii="Arial" w:eastAsia="MetaBookLF" w:hAnsi="Arial" w:cs="Arial"/>
          <w:iCs/>
        </w:rPr>
        <w:t xml:space="preserve"> zum Download auf unserer Webseite.</w:t>
      </w:r>
    </w:p>
    <w:p w14:paraId="1170B817" w14:textId="77777777" w:rsidR="00535A74" w:rsidRPr="000155E9" w:rsidRDefault="00535A74" w:rsidP="00535A74">
      <w:pPr>
        <w:spacing w:after="160" w:line="259" w:lineRule="auto"/>
        <w:rPr>
          <w:rFonts w:ascii="Arial" w:eastAsia="MetaBookLF" w:hAnsi="Arial" w:cs="Arial"/>
          <w:iCs/>
        </w:rPr>
      </w:pPr>
    </w:p>
    <w:p w14:paraId="2C53168F" w14:textId="77777777" w:rsidR="00535A74" w:rsidRPr="00535A74" w:rsidRDefault="00535A74" w:rsidP="00535A74">
      <w:pPr>
        <w:rPr>
          <w:rFonts w:ascii="Arial" w:eastAsia="MetaBookLF" w:hAnsi="Arial" w:cs="Arial"/>
          <w:b/>
        </w:rPr>
      </w:pPr>
    </w:p>
    <w:p w14:paraId="0A953B60" w14:textId="77777777" w:rsidR="00535A74" w:rsidRPr="00535A74" w:rsidRDefault="00535A74" w:rsidP="00535A74">
      <w:pPr>
        <w:rPr>
          <w:rFonts w:ascii="Arial" w:eastAsia="MetaBookLF" w:hAnsi="Arial" w:cs="Arial"/>
          <w:b/>
        </w:rPr>
      </w:pPr>
      <w:r w:rsidRPr="00535A74">
        <w:rPr>
          <w:rFonts w:ascii="Arial" w:eastAsia="MetaBookLF" w:hAnsi="Arial" w:cs="Arial"/>
          <w:b/>
        </w:rPr>
        <w:t>Baustein Segen</w:t>
      </w:r>
    </w:p>
    <w:p w14:paraId="1A139A09" w14:textId="77777777" w:rsidR="00535A74" w:rsidRPr="00535A74" w:rsidRDefault="00535A74" w:rsidP="00535A74">
      <w:pPr>
        <w:spacing w:after="0" w:line="360" w:lineRule="auto"/>
        <w:rPr>
          <w:rFonts w:ascii="Arial" w:eastAsia="MetaBookLF" w:hAnsi="Arial" w:cs="Arial"/>
          <w:bCs/>
        </w:rPr>
      </w:pPr>
      <w:r w:rsidRPr="00535A74">
        <w:rPr>
          <w:rFonts w:ascii="Arial" w:eastAsia="MetaBookLF" w:hAnsi="Arial" w:cs="Arial"/>
          <w:b/>
        </w:rPr>
        <w:t>L</w:t>
      </w:r>
      <w:r w:rsidRPr="00535A74">
        <w:rPr>
          <w:rFonts w:ascii="Arial" w:eastAsia="MetaBookLF" w:hAnsi="Arial" w:cs="Arial"/>
          <w:bCs/>
        </w:rPr>
        <w:tab/>
        <w:t>Es segne und stärke euch Gott.</w:t>
      </w:r>
    </w:p>
    <w:p w14:paraId="7D08FBAB" w14:textId="77777777" w:rsidR="00535A74" w:rsidRPr="00535A74" w:rsidRDefault="00535A74" w:rsidP="00535A74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535A74">
        <w:rPr>
          <w:rFonts w:ascii="Arial" w:eastAsia="MetaBookLF" w:hAnsi="Arial" w:cs="Arial"/>
          <w:bCs/>
        </w:rPr>
        <w:t>Es segne und begleite euch Gott.</w:t>
      </w:r>
    </w:p>
    <w:p w14:paraId="5CABDC5C" w14:textId="77777777" w:rsidR="00535A74" w:rsidRPr="00535A74" w:rsidRDefault="00535A74" w:rsidP="00535A74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535A74">
        <w:rPr>
          <w:rFonts w:ascii="Arial" w:eastAsia="MetaBookLF" w:hAnsi="Arial" w:cs="Arial"/>
          <w:bCs/>
        </w:rPr>
        <w:t>Es segne und behüte euch Gott.</w:t>
      </w:r>
    </w:p>
    <w:p w14:paraId="48319E65" w14:textId="044E622D" w:rsidR="00535A74" w:rsidRPr="00535A74" w:rsidRDefault="00535A74" w:rsidP="00535A74">
      <w:pPr>
        <w:spacing w:after="0" w:line="360" w:lineRule="auto"/>
        <w:ind w:left="708"/>
        <w:rPr>
          <w:rFonts w:ascii="Arial" w:eastAsia="MetaBookLF" w:hAnsi="Arial" w:cs="Arial"/>
        </w:rPr>
      </w:pPr>
      <w:r w:rsidRPr="00535A74">
        <w:rPr>
          <w:rFonts w:ascii="Arial" w:eastAsia="MetaBookLF" w:hAnsi="Arial" w:cs="Arial"/>
        </w:rPr>
        <w:t xml:space="preserve">Es segne euch Gott: der Vater und der Sohn </w:t>
      </w:r>
      <w:r w:rsidR="000155E9">
        <w:rPr>
          <w:rFonts w:ascii="Arial" w:eastAsia="MetaBookLF" w:hAnsi="Arial" w:cs="Arial"/>
        </w:rPr>
        <w:t>(</w:t>
      </w:r>
      <w:r w:rsidR="00C16C14">
        <w:rPr>
          <w:rFonts w:ascii="Arial" w:eastAsia="MetaBookLF" w:hAnsi="Arial" w:cs="Arial"/>
        </w:rPr>
        <w:t>+</w:t>
      </w:r>
      <w:r w:rsidR="000155E9">
        <w:rPr>
          <w:rFonts w:ascii="Arial" w:eastAsia="MetaBookLF" w:hAnsi="Arial" w:cs="Arial"/>
        </w:rPr>
        <w:t>)</w:t>
      </w:r>
      <w:r w:rsidR="00C16C14">
        <w:rPr>
          <w:rFonts w:ascii="Arial" w:eastAsia="MetaBookLF" w:hAnsi="Arial" w:cs="Arial"/>
        </w:rPr>
        <w:t xml:space="preserve"> </w:t>
      </w:r>
      <w:r w:rsidRPr="00535A74">
        <w:rPr>
          <w:rFonts w:ascii="Arial" w:eastAsia="MetaBookLF" w:hAnsi="Arial" w:cs="Arial"/>
        </w:rPr>
        <w:t xml:space="preserve">und der Heilige Geist. </w:t>
      </w:r>
    </w:p>
    <w:p w14:paraId="329674E4" w14:textId="77777777" w:rsidR="00535A74" w:rsidRPr="00535A74" w:rsidRDefault="00535A74" w:rsidP="00535A74">
      <w:pPr>
        <w:spacing w:after="0" w:line="360" w:lineRule="auto"/>
        <w:rPr>
          <w:rFonts w:ascii="Arial" w:eastAsia="MetaBookLF" w:hAnsi="Arial" w:cs="Arial"/>
          <w:bCs/>
        </w:rPr>
      </w:pPr>
      <w:r w:rsidRPr="00535A74">
        <w:rPr>
          <w:rFonts w:ascii="Arial" w:eastAsia="MetaBookLF" w:hAnsi="Arial" w:cs="Arial"/>
          <w:b/>
        </w:rPr>
        <w:t>A</w:t>
      </w:r>
      <w:r w:rsidRPr="00535A74">
        <w:rPr>
          <w:rFonts w:ascii="Arial" w:eastAsia="MetaBookLF" w:hAnsi="Arial" w:cs="Arial"/>
          <w:bCs/>
        </w:rPr>
        <w:tab/>
        <w:t>Amen.</w:t>
      </w:r>
    </w:p>
    <w:p w14:paraId="510F0D64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981A8DE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E3829F0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BAD9523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EA8FBFB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13D7AE0B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43C9803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33A097E3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32EFAF6A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30294815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3ABF078D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D916F5C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F69ECAB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7DA94A90" w14:textId="6ACE7A02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C16C14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535A74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535A74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35A74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535A74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35A74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535A74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35A74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535A74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535A74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629E6C79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2B44907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0962810A" w14:textId="77777777" w:rsidR="00535A74" w:rsidRPr="00535A74" w:rsidRDefault="00535A74" w:rsidP="00535A74">
      <w:pPr>
        <w:spacing w:after="0" w:line="240" w:lineRule="auto"/>
        <w:rPr>
          <w:rFonts w:ascii="Calibri" w:eastAsia="Calibri" w:hAnsi="Calibri" w:cs="Times New Roman"/>
          <w:iCs/>
        </w:rPr>
      </w:pPr>
      <w:r w:rsidRPr="00535A74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7FD39C4B" w14:textId="757F2CFA" w:rsidR="002E3D09" w:rsidRPr="00535A74" w:rsidRDefault="002E3D09" w:rsidP="00535A74"/>
    <w:sectPr w:rsidR="002E3D09" w:rsidRPr="00535A74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83FD" w14:textId="77777777" w:rsidR="00567136" w:rsidRDefault="00567136" w:rsidP="004F6F1A">
      <w:pPr>
        <w:spacing w:after="0" w:line="240" w:lineRule="auto"/>
      </w:pPr>
      <w:r>
        <w:separator/>
      </w:r>
    </w:p>
  </w:endnote>
  <w:endnote w:type="continuationSeparator" w:id="0">
    <w:p w14:paraId="259F1FFC" w14:textId="77777777" w:rsidR="00567136" w:rsidRDefault="00567136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2831" w14:textId="77777777" w:rsidR="00567136" w:rsidRDefault="00567136" w:rsidP="004F6F1A">
      <w:pPr>
        <w:spacing w:after="0" w:line="240" w:lineRule="auto"/>
      </w:pPr>
      <w:r>
        <w:separator/>
      </w:r>
    </w:p>
  </w:footnote>
  <w:footnote w:type="continuationSeparator" w:id="0">
    <w:p w14:paraId="7ABB9513" w14:textId="77777777" w:rsidR="00567136" w:rsidRDefault="00567136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07511">
    <w:abstractNumId w:val="1"/>
  </w:num>
  <w:num w:numId="2" w16cid:durableId="558828769">
    <w:abstractNumId w:val="4"/>
  </w:num>
  <w:num w:numId="3" w16cid:durableId="2028630381">
    <w:abstractNumId w:val="2"/>
  </w:num>
  <w:num w:numId="4" w16cid:durableId="2117409318">
    <w:abstractNumId w:val="18"/>
  </w:num>
  <w:num w:numId="5" w16cid:durableId="881331486">
    <w:abstractNumId w:val="14"/>
  </w:num>
  <w:num w:numId="6" w16cid:durableId="1877085819">
    <w:abstractNumId w:val="24"/>
  </w:num>
  <w:num w:numId="7" w16cid:durableId="1008291181">
    <w:abstractNumId w:val="10"/>
  </w:num>
  <w:num w:numId="8" w16cid:durableId="633104606">
    <w:abstractNumId w:val="9"/>
  </w:num>
  <w:num w:numId="9" w16cid:durableId="1237087716">
    <w:abstractNumId w:val="15"/>
  </w:num>
  <w:num w:numId="10" w16cid:durableId="1552302796">
    <w:abstractNumId w:val="5"/>
  </w:num>
  <w:num w:numId="11" w16cid:durableId="1847213093">
    <w:abstractNumId w:val="0"/>
  </w:num>
  <w:num w:numId="12" w16cid:durableId="1117607254">
    <w:abstractNumId w:val="19"/>
  </w:num>
  <w:num w:numId="13" w16cid:durableId="369574513">
    <w:abstractNumId w:val="20"/>
  </w:num>
  <w:num w:numId="14" w16cid:durableId="1395005692">
    <w:abstractNumId w:val="23"/>
  </w:num>
  <w:num w:numId="15" w16cid:durableId="1432628305">
    <w:abstractNumId w:val="17"/>
  </w:num>
  <w:num w:numId="16" w16cid:durableId="954558706">
    <w:abstractNumId w:val="22"/>
  </w:num>
  <w:num w:numId="17" w16cid:durableId="703019801">
    <w:abstractNumId w:val="6"/>
  </w:num>
  <w:num w:numId="18" w16cid:durableId="2062097181">
    <w:abstractNumId w:val="7"/>
  </w:num>
  <w:num w:numId="19" w16cid:durableId="664863448">
    <w:abstractNumId w:val="12"/>
  </w:num>
  <w:num w:numId="20" w16cid:durableId="1568298539">
    <w:abstractNumId w:val="8"/>
  </w:num>
  <w:num w:numId="21" w16cid:durableId="1061750991">
    <w:abstractNumId w:val="13"/>
  </w:num>
  <w:num w:numId="22" w16cid:durableId="1490051337">
    <w:abstractNumId w:val="16"/>
  </w:num>
  <w:num w:numId="23" w16cid:durableId="987175899">
    <w:abstractNumId w:val="3"/>
  </w:num>
  <w:num w:numId="24" w16cid:durableId="5912828">
    <w:abstractNumId w:val="11"/>
  </w:num>
  <w:num w:numId="25" w16cid:durableId="953294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55E9"/>
    <w:rsid w:val="00016515"/>
    <w:rsid w:val="00032356"/>
    <w:rsid w:val="00057D21"/>
    <w:rsid w:val="0008196A"/>
    <w:rsid w:val="00095281"/>
    <w:rsid w:val="001019B3"/>
    <w:rsid w:val="00114180"/>
    <w:rsid w:val="001224D9"/>
    <w:rsid w:val="001F281C"/>
    <w:rsid w:val="001F4237"/>
    <w:rsid w:val="00272D03"/>
    <w:rsid w:val="002A05BA"/>
    <w:rsid w:val="002A0647"/>
    <w:rsid w:val="002E3D09"/>
    <w:rsid w:val="002F594B"/>
    <w:rsid w:val="0036065B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35A74"/>
    <w:rsid w:val="00567136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950EB"/>
    <w:rsid w:val="008A6662"/>
    <w:rsid w:val="008B1141"/>
    <w:rsid w:val="008B75FB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9347F"/>
    <w:rsid w:val="00BA53B6"/>
    <w:rsid w:val="00BB3D42"/>
    <w:rsid w:val="00BB5EF1"/>
    <w:rsid w:val="00BB5F15"/>
    <w:rsid w:val="00BC6D44"/>
    <w:rsid w:val="00BF45DF"/>
    <w:rsid w:val="00C16C14"/>
    <w:rsid w:val="00C2019B"/>
    <w:rsid w:val="00C2781E"/>
    <w:rsid w:val="00C82EDD"/>
    <w:rsid w:val="00C83DB0"/>
    <w:rsid w:val="00C97D16"/>
    <w:rsid w:val="00CB2D2E"/>
    <w:rsid w:val="00CC3383"/>
    <w:rsid w:val="00CE2B63"/>
    <w:rsid w:val="00CF41ED"/>
    <w:rsid w:val="00D06AB1"/>
    <w:rsid w:val="00D13967"/>
    <w:rsid w:val="00D33CA9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EF5412"/>
    <w:rsid w:val="00EF7C64"/>
    <w:rsid w:val="00F03418"/>
    <w:rsid w:val="00F246EC"/>
    <w:rsid w:val="00F73FFC"/>
    <w:rsid w:val="00F81520"/>
    <w:rsid w:val="00FB5615"/>
    <w:rsid w:val="00FC3ABE"/>
    <w:rsid w:val="00FC4531"/>
    <w:rsid w:val="00FC7254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ECEE-4955-4556-90D6-A84A0C7D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Andreas Paul</dc:creator>
  <cp:keywords>Madagaskar, Fastenaktion, Fastenzeit, Misereor, Frau, Partner, Projekte, Geschlechtergerechtigkeit, Vahatra, VOZAMA, Liturgie, Gottesdienste, Andacht, Gebet, Segen, Leichte Sprache“</cp:keywords>
  <cp:lastModifiedBy>Andreas Paul</cp:lastModifiedBy>
  <cp:revision>6</cp:revision>
  <cp:lastPrinted>2022-11-17T16:26:00Z</cp:lastPrinted>
  <dcterms:created xsi:type="dcterms:W3CDTF">2022-10-07T14:41:00Z</dcterms:created>
  <dcterms:modified xsi:type="dcterms:W3CDTF">2022-11-17T16:27:00Z</dcterms:modified>
</cp:coreProperties>
</file>